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2F0704">
        <w:rPr>
          <w:rFonts w:ascii="Times New Roman" w:hAnsi="Times New Roman"/>
          <w:b/>
          <w:sz w:val="24"/>
          <w:szCs w:val="24"/>
        </w:rPr>
        <w:t>C50013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AB5201">
        <w:rPr>
          <w:rFonts w:ascii="Times New Roman" w:hAnsi="Times New Roman"/>
          <w:b/>
          <w:sz w:val="24"/>
          <w:szCs w:val="24"/>
        </w:rPr>
        <w:t>A</w:t>
      </w:r>
      <w:r w:rsidR="00D56323">
        <w:rPr>
          <w:rFonts w:ascii="Times New Roman" w:hAnsi="Times New Roman"/>
          <w:b/>
          <w:sz w:val="24"/>
          <w:szCs w:val="24"/>
        </w:rPr>
        <w:t>R2</w:t>
      </w:r>
      <w:r w:rsidR="00AB5201">
        <w:rPr>
          <w:rFonts w:ascii="Times New Roman" w:hAnsi="Times New Roman"/>
          <w:b/>
          <w:sz w:val="24"/>
          <w:szCs w:val="24"/>
        </w:rPr>
        <w:t>2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D56323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72633A">
        <w:rPr>
          <w:rFonts w:ascii="Times New Roman" w:hAnsi="Times New Roman"/>
          <w:sz w:val="24"/>
          <w:szCs w:val="24"/>
        </w:rPr>
        <w:t>/</w:t>
      </w:r>
      <w:proofErr w:type="gramStart"/>
      <w:r w:rsidR="0072633A">
        <w:rPr>
          <w:rFonts w:ascii="Times New Roman" w:hAnsi="Times New Roman"/>
          <w:sz w:val="24"/>
          <w:szCs w:val="24"/>
        </w:rPr>
        <w:t>MBA</w:t>
      </w:r>
      <w:r w:rsidR="002F0704">
        <w:rPr>
          <w:rFonts w:ascii="Times New Roman" w:hAnsi="Times New Roman"/>
          <w:sz w:val="24"/>
          <w:szCs w:val="24"/>
        </w:rPr>
        <w:t xml:space="preserve">  II</w:t>
      </w:r>
      <w:proofErr w:type="gramEnd"/>
      <w:r w:rsidR="002F07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r w:rsidR="00C32BA6">
        <w:rPr>
          <w:rFonts w:ascii="Times New Roman" w:hAnsi="Times New Roman"/>
          <w:sz w:val="24"/>
          <w:szCs w:val="24"/>
        </w:rPr>
        <w:t xml:space="preserve"> Regular Examination, </w:t>
      </w:r>
      <w:r w:rsidR="002F0704">
        <w:rPr>
          <w:rFonts w:ascii="Times New Roman" w:hAnsi="Times New Roman"/>
          <w:sz w:val="24"/>
          <w:szCs w:val="24"/>
        </w:rPr>
        <w:t xml:space="preserve">AUG </w:t>
      </w:r>
      <w:r w:rsidR="00EB081D">
        <w:rPr>
          <w:rFonts w:ascii="Times New Roman" w:hAnsi="Times New Roman"/>
          <w:sz w:val="24"/>
          <w:szCs w:val="24"/>
        </w:rPr>
        <w:t>202</w:t>
      </w:r>
      <w:r w:rsidR="00AB5201">
        <w:rPr>
          <w:rFonts w:ascii="Times New Roman" w:hAnsi="Times New Roman"/>
          <w:sz w:val="24"/>
          <w:szCs w:val="24"/>
        </w:rPr>
        <w:t>3</w:t>
      </w:r>
    </w:p>
    <w:p w:rsidR="003C2DD8" w:rsidRDefault="00110A91" w:rsidP="003C2D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MARKETING MANAGEMENT </w:t>
      </w:r>
    </w:p>
    <w:p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060893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D03572" w:rsidRDefault="003C2DD8" w:rsidP="00C84F0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D03572" w:rsidRDefault="00D03572" w:rsidP="00D0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49F4">
        <w:rPr>
          <w:rFonts w:ascii="Times New Roman" w:hAnsi="Times New Roman"/>
          <w:b/>
          <w:sz w:val="24"/>
          <w:szCs w:val="24"/>
        </w:rPr>
        <w:t xml:space="preserve">PART- A </w:t>
      </w:r>
    </w:p>
    <w:p w:rsidR="00D03572" w:rsidRPr="007B1941" w:rsidRDefault="00D56323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10</w:t>
      </w:r>
      <w:r w:rsidRPr="007B1941">
        <w:rPr>
          <w:rFonts w:ascii="Times New Roman" w:hAnsi="Times New Roman"/>
          <w:b/>
          <w:sz w:val="24"/>
          <w:szCs w:val="24"/>
        </w:rPr>
        <w:t xml:space="preserve"> × </w:t>
      </w:r>
      <w:r w:rsidR="00FD7646">
        <w:rPr>
          <w:rFonts w:ascii="Times New Roman" w:hAnsi="Times New Roman"/>
          <w:b/>
          <w:sz w:val="24"/>
          <w:szCs w:val="24"/>
        </w:rPr>
        <w:t>1</w:t>
      </w:r>
      <w:r w:rsidR="00756B56">
        <w:rPr>
          <w:rFonts w:ascii="Times New Roman" w:hAnsi="Times New Roman"/>
          <w:b/>
          <w:sz w:val="24"/>
          <w:szCs w:val="24"/>
        </w:rPr>
        <w:t>M</w:t>
      </w:r>
      <w:r w:rsidRPr="007B1941">
        <w:rPr>
          <w:rFonts w:ascii="Times New Roman" w:hAnsi="Times New Roman"/>
          <w:b/>
          <w:sz w:val="24"/>
          <w:szCs w:val="24"/>
        </w:rPr>
        <w:t xml:space="preserve">arks = </w:t>
      </w:r>
      <w:r w:rsidR="00FD7646">
        <w:rPr>
          <w:rFonts w:ascii="Times New Roman" w:hAnsi="Times New Roman"/>
          <w:b/>
          <w:sz w:val="24"/>
          <w:szCs w:val="24"/>
        </w:rPr>
        <w:t>1</w:t>
      </w:r>
      <w:r w:rsidRPr="007B1941">
        <w:rPr>
          <w:rFonts w:ascii="Times New Roman" w:hAnsi="Times New Roman"/>
          <w:b/>
          <w:sz w:val="24"/>
          <w:szCs w:val="24"/>
        </w:rPr>
        <w:t xml:space="preserve">0      </w:t>
      </w:r>
      <w:r w:rsidR="00D03572">
        <w:rPr>
          <w:rFonts w:ascii="Times New Roman" w:hAnsi="Times New Roman"/>
          <w:sz w:val="24"/>
          <w:szCs w:val="24"/>
        </w:rPr>
        <w:tab/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8"/>
        <w:gridCol w:w="360"/>
        <w:gridCol w:w="7020"/>
        <w:gridCol w:w="630"/>
        <w:gridCol w:w="720"/>
        <w:gridCol w:w="810"/>
      </w:tblGrid>
      <w:tr w:rsidR="00D03572" w:rsidRPr="009F500A" w:rsidTr="00221416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72" w:rsidRPr="004C574B" w:rsidRDefault="00D03572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72" w:rsidRPr="004C574B" w:rsidRDefault="00D03572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D03572" w:rsidRPr="001505C4" w:rsidRDefault="003E71BD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505C4">
              <w:rPr>
                <w:rFonts w:ascii="Times New Roman" w:eastAsia="Calibri" w:hAnsi="Times New Roman"/>
                <w:sz w:val="24"/>
                <w:szCs w:val="24"/>
              </w:rPr>
              <w:t>Identify scope of marketing</w:t>
            </w:r>
          </w:p>
        </w:tc>
        <w:tc>
          <w:tcPr>
            <w:tcW w:w="630" w:type="dxa"/>
            <w:vAlign w:val="center"/>
          </w:tcPr>
          <w:p w:rsidR="00D03572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D03572"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3572" w:rsidRPr="004C574B" w:rsidRDefault="00D03572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22141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572" w:rsidRPr="004C574B" w:rsidRDefault="002F0704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L1</w:t>
            </w:r>
          </w:p>
        </w:tc>
      </w:tr>
      <w:tr w:rsidR="002F0704" w:rsidRPr="009F500A" w:rsidTr="00A01CF1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D03572">
            <w:pPr>
              <w:spacing w:after="0" w:line="240" w:lineRule="auto"/>
              <w:ind w:left="-180" w:firstLine="18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2F0704" w:rsidRPr="001505C4" w:rsidRDefault="002F0704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505C4">
              <w:rPr>
                <w:rFonts w:ascii="Times New Roman" w:eastAsia="Calibri" w:hAnsi="Times New Roman"/>
                <w:sz w:val="24"/>
                <w:szCs w:val="24"/>
              </w:rPr>
              <w:t>Define marketing strategy.</w:t>
            </w:r>
          </w:p>
        </w:tc>
        <w:tc>
          <w:tcPr>
            <w:tcW w:w="630" w:type="dxa"/>
            <w:vAlign w:val="center"/>
          </w:tcPr>
          <w:p w:rsidR="002F0704" w:rsidRDefault="002F0704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0704" w:rsidRPr="004C574B" w:rsidRDefault="002F0704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</w:tcPr>
          <w:p w:rsidR="002F0704" w:rsidRDefault="002F0704">
            <w:r w:rsidRPr="00390EF5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2F0704" w:rsidRPr="009F500A" w:rsidTr="00A01CF1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c)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2F0704" w:rsidRPr="001505C4" w:rsidRDefault="002F0704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do you know on “Branding”?</w:t>
            </w:r>
          </w:p>
        </w:tc>
        <w:tc>
          <w:tcPr>
            <w:tcW w:w="630" w:type="dxa"/>
            <w:vAlign w:val="center"/>
          </w:tcPr>
          <w:p w:rsidR="002F0704" w:rsidRDefault="002F0704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0704" w:rsidRPr="004C574B" w:rsidRDefault="002F0704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</w:tcPr>
          <w:p w:rsidR="002F0704" w:rsidRDefault="002F0704">
            <w:r w:rsidRPr="00390EF5">
              <w:rPr>
                <w:rFonts w:ascii="Times New Roman" w:eastAsia="Calibri" w:hAnsi="Times New Roman"/>
                <w:sz w:val="24"/>
                <w:szCs w:val="24"/>
              </w:rPr>
              <w:t>L1</w:t>
            </w:r>
          </w:p>
        </w:tc>
      </w:tr>
      <w:tr w:rsidR="002F0704" w:rsidRPr="009F500A" w:rsidTr="00A01CF1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d)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2F0704" w:rsidRPr="001505C4" w:rsidRDefault="002F0704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Explain “Product Line”</w:t>
            </w:r>
          </w:p>
        </w:tc>
        <w:tc>
          <w:tcPr>
            <w:tcW w:w="630" w:type="dxa"/>
            <w:vAlign w:val="center"/>
          </w:tcPr>
          <w:p w:rsidR="002F0704" w:rsidRDefault="002F0704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0704" w:rsidRPr="004C574B" w:rsidRDefault="002F0704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CO2</w:t>
            </w:r>
          </w:p>
        </w:tc>
        <w:tc>
          <w:tcPr>
            <w:tcW w:w="810" w:type="dxa"/>
            <w:shd w:val="clear" w:color="auto" w:fill="auto"/>
          </w:tcPr>
          <w:p w:rsidR="002F0704" w:rsidRDefault="002F0704">
            <w:r w:rsidRPr="00390EF5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2F0704" w:rsidRPr="009F500A" w:rsidTr="00A01CF1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e)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2F0704" w:rsidRPr="001505C4" w:rsidRDefault="002F0704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Define “Repositioning strategy </w:t>
            </w:r>
            <w:r w:rsidR="00BA4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“.</w:t>
            </w:r>
          </w:p>
        </w:tc>
        <w:tc>
          <w:tcPr>
            <w:tcW w:w="630" w:type="dxa"/>
            <w:vAlign w:val="center"/>
          </w:tcPr>
          <w:p w:rsidR="002F0704" w:rsidRDefault="002F0704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0704" w:rsidRPr="004C574B" w:rsidRDefault="002F0704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CO3</w:t>
            </w:r>
          </w:p>
        </w:tc>
        <w:tc>
          <w:tcPr>
            <w:tcW w:w="810" w:type="dxa"/>
            <w:shd w:val="clear" w:color="auto" w:fill="auto"/>
          </w:tcPr>
          <w:p w:rsidR="002F0704" w:rsidRDefault="002F0704">
            <w:r w:rsidRPr="00390EF5">
              <w:rPr>
                <w:rFonts w:ascii="Times New Roman" w:eastAsia="Calibri" w:hAnsi="Times New Roman"/>
                <w:sz w:val="24"/>
                <w:szCs w:val="24"/>
              </w:rPr>
              <w:t>L1</w:t>
            </w:r>
          </w:p>
        </w:tc>
      </w:tr>
      <w:tr w:rsidR="002F0704" w:rsidRPr="009F500A" w:rsidTr="00A01CF1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f)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2F0704" w:rsidRPr="001505C4" w:rsidRDefault="002F0704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did you understand “Customer driven strategy</w:t>
            </w:r>
            <w:proofErr w:type="gramStart"/>
            <w:r w:rsidRPr="001505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 ?</w:t>
            </w:r>
            <w:proofErr w:type="gramEnd"/>
          </w:p>
        </w:tc>
        <w:tc>
          <w:tcPr>
            <w:tcW w:w="630" w:type="dxa"/>
            <w:vAlign w:val="center"/>
          </w:tcPr>
          <w:p w:rsidR="002F0704" w:rsidRDefault="002F0704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0704" w:rsidRPr="004C574B" w:rsidRDefault="002F0704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CO3</w:t>
            </w:r>
          </w:p>
        </w:tc>
        <w:tc>
          <w:tcPr>
            <w:tcW w:w="810" w:type="dxa"/>
            <w:shd w:val="clear" w:color="auto" w:fill="auto"/>
          </w:tcPr>
          <w:p w:rsidR="002F0704" w:rsidRDefault="002F0704">
            <w:r w:rsidRPr="00390EF5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2F0704" w:rsidRPr="009F500A" w:rsidTr="00A01CF1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g)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2F0704" w:rsidRPr="001505C4" w:rsidRDefault="002F0704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sz w:val="24"/>
                <w:szCs w:val="24"/>
              </w:rPr>
              <w:t>Explain the role of Intermediaries</w:t>
            </w:r>
          </w:p>
        </w:tc>
        <w:tc>
          <w:tcPr>
            <w:tcW w:w="630" w:type="dxa"/>
            <w:vAlign w:val="center"/>
          </w:tcPr>
          <w:p w:rsidR="002F0704" w:rsidRDefault="002F0704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0704" w:rsidRPr="004C574B" w:rsidRDefault="002F0704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CO4</w:t>
            </w:r>
          </w:p>
        </w:tc>
        <w:tc>
          <w:tcPr>
            <w:tcW w:w="810" w:type="dxa"/>
            <w:shd w:val="clear" w:color="auto" w:fill="auto"/>
          </w:tcPr>
          <w:p w:rsidR="002F0704" w:rsidRDefault="002F0704">
            <w:r w:rsidRPr="00390EF5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2F0704" w:rsidRPr="009F500A" w:rsidTr="00A01CF1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h)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2F0704" w:rsidRPr="001505C4" w:rsidRDefault="002F0704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sz w:val="24"/>
                <w:szCs w:val="24"/>
              </w:rPr>
              <w:t>Outline “Personal selling”.</w:t>
            </w:r>
          </w:p>
        </w:tc>
        <w:tc>
          <w:tcPr>
            <w:tcW w:w="630" w:type="dxa"/>
            <w:vAlign w:val="center"/>
          </w:tcPr>
          <w:p w:rsidR="002F0704" w:rsidRDefault="002F0704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0704" w:rsidRPr="004C574B" w:rsidRDefault="002F0704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CO4</w:t>
            </w:r>
          </w:p>
        </w:tc>
        <w:tc>
          <w:tcPr>
            <w:tcW w:w="810" w:type="dxa"/>
            <w:shd w:val="clear" w:color="auto" w:fill="auto"/>
          </w:tcPr>
          <w:p w:rsidR="002F0704" w:rsidRDefault="002F0704">
            <w:r w:rsidRPr="00390EF5">
              <w:rPr>
                <w:rFonts w:ascii="Times New Roman" w:eastAsia="Calibri" w:hAnsi="Times New Roman"/>
                <w:sz w:val="24"/>
                <w:szCs w:val="24"/>
              </w:rPr>
              <w:t>L1</w:t>
            </w:r>
          </w:p>
        </w:tc>
      </w:tr>
      <w:tr w:rsidR="002F0704" w:rsidRPr="009F500A" w:rsidTr="00A01CF1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i)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2F0704" w:rsidRPr="001505C4" w:rsidRDefault="002F0704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sz w:val="24"/>
                <w:szCs w:val="24"/>
              </w:rPr>
              <w:t>How to create “Positive mouth publicity” to a product or service?</w:t>
            </w:r>
          </w:p>
        </w:tc>
        <w:tc>
          <w:tcPr>
            <w:tcW w:w="630" w:type="dxa"/>
            <w:vAlign w:val="center"/>
          </w:tcPr>
          <w:p w:rsidR="002F0704" w:rsidRDefault="002F0704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0704" w:rsidRPr="004C574B" w:rsidRDefault="002F0704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</w:tcPr>
          <w:p w:rsidR="002F0704" w:rsidRDefault="002F0704">
            <w:r w:rsidRPr="00390EF5">
              <w:rPr>
                <w:rFonts w:ascii="Times New Roman" w:eastAsia="Calibri" w:hAnsi="Times New Roman"/>
                <w:sz w:val="24"/>
                <w:szCs w:val="24"/>
              </w:rPr>
              <w:t>L1</w:t>
            </w:r>
          </w:p>
        </w:tc>
      </w:tr>
      <w:tr w:rsidR="002F0704" w:rsidRPr="009F500A" w:rsidTr="00A01CF1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j)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2F0704" w:rsidRPr="001505C4" w:rsidRDefault="002F0704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sz w:val="24"/>
                <w:szCs w:val="24"/>
              </w:rPr>
              <w:t>Why social media gaining prominence nowadays?</w:t>
            </w:r>
          </w:p>
        </w:tc>
        <w:tc>
          <w:tcPr>
            <w:tcW w:w="630" w:type="dxa"/>
            <w:vAlign w:val="center"/>
          </w:tcPr>
          <w:p w:rsidR="002F0704" w:rsidRDefault="002F0704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0704" w:rsidRPr="004C574B" w:rsidRDefault="002F0704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CO5</w:t>
            </w:r>
          </w:p>
        </w:tc>
        <w:tc>
          <w:tcPr>
            <w:tcW w:w="810" w:type="dxa"/>
            <w:shd w:val="clear" w:color="auto" w:fill="auto"/>
          </w:tcPr>
          <w:p w:rsidR="002F0704" w:rsidRDefault="002F0704">
            <w:r w:rsidRPr="00390EF5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B05E53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>PART - B</w:t>
      </w:r>
    </w:p>
    <w:p w:rsidR="00D03572" w:rsidRPr="007B1941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  <w:t xml:space="preserve">       5 × 10 </w:t>
      </w:r>
      <w:r w:rsidR="00756B56">
        <w:rPr>
          <w:rFonts w:ascii="Times New Roman" w:hAnsi="Times New Roman"/>
          <w:b/>
          <w:sz w:val="24"/>
          <w:szCs w:val="24"/>
        </w:rPr>
        <w:t>M</w:t>
      </w:r>
      <w:bookmarkStart w:id="0" w:name="_GoBack"/>
      <w:bookmarkEnd w:id="0"/>
      <w:r w:rsidRPr="007B1941">
        <w:rPr>
          <w:rFonts w:ascii="Times New Roman" w:hAnsi="Times New Roman"/>
          <w:b/>
          <w:sz w:val="24"/>
          <w:szCs w:val="24"/>
        </w:rPr>
        <w:t xml:space="preserve">arks = 50       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366"/>
        <w:gridCol w:w="6930"/>
        <w:gridCol w:w="630"/>
        <w:gridCol w:w="90"/>
        <w:gridCol w:w="630"/>
        <w:gridCol w:w="90"/>
        <w:gridCol w:w="90"/>
        <w:gridCol w:w="630"/>
      </w:tblGrid>
      <w:tr w:rsidR="00C84F0A" w:rsidRPr="009F500A" w:rsidTr="001A01E5">
        <w:trPr>
          <w:trHeight w:val="432"/>
        </w:trPr>
        <w:tc>
          <w:tcPr>
            <w:tcW w:w="9868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2F0704" w:rsidRPr="009F500A" w:rsidTr="00E042B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6930" w:type="dxa"/>
            <w:shd w:val="clear" w:color="auto" w:fill="auto"/>
            <w:vAlign w:val="center"/>
          </w:tcPr>
          <w:p w:rsidR="002F0704" w:rsidRPr="001505C4" w:rsidRDefault="002F0704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Describe the importance of marketing to an organization.</w:t>
            </w:r>
          </w:p>
        </w:tc>
        <w:tc>
          <w:tcPr>
            <w:tcW w:w="630" w:type="dxa"/>
            <w:vAlign w:val="bottom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CO1</w:t>
            </w:r>
          </w:p>
        </w:tc>
        <w:tc>
          <w:tcPr>
            <w:tcW w:w="810" w:type="dxa"/>
            <w:gridSpan w:val="3"/>
            <w:shd w:val="clear" w:color="auto" w:fill="auto"/>
            <w:hideMark/>
          </w:tcPr>
          <w:p w:rsidR="002F0704" w:rsidRDefault="002F0704">
            <w:r w:rsidRPr="00EA09A2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BA47A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2F0704" w:rsidRPr="009F500A" w:rsidTr="00E042B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6930" w:type="dxa"/>
            <w:shd w:val="clear" w:color="auto" w:fill="auto"/>
            <w:vAlign w:val="center"/>
          </w:tcPr>
          <w:p w:rsidR="002F0704" w:rsidRPr="001505C4" w:rsidRDefault="002F070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Illustrate different philosophies of marketing.</w:t>
            </w:r>
          </w:p>
        </w:tc>
        <w:tc>
          <w:tcPr>
            <w:tcW w:w="630" w:type="dxa"/>
            <w:vAlign w:val="bottom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CO1</w:t>
            </w:r>
          </w:p>
        </w:tc>
        <w:tc>
          <w:tcPr>
            <w:tcW w:w="810" w:type="dxa"/>
            <w:gridSpan w:val="3"/>
            <w:shd w:val="clear" w:color="auto" w:fill="auto"/>
            <w:hideMark/>
          </w:tcPr>
          <w:p w:rsidR="002F0704" w:rsidRDefault="002F0704">
            <w:r w:rsidRPr="00EA09A2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BA47A9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505C4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2F0704" w:rsidRPr="009F500A" w:rsidTr="00176766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6930" w:type="dxa"/>
            <w:shd w:val="clear" w:color="auto" w:fill="auto"/>
            <w:vAlign w:val="center"/>
          </w:tcPr>
          <w:p w:rsidR="002F0704" w:rsidRPr="001505C4" w:rsidRDefault="002F0704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sz w:val="24"/>
                <w:szCs w:val="24"/>
              </w:rPr>
              <w:t>Discuss the changing scenario of marketing Environment</w:t>
            </w:r>
          </w:p>
        </w:tc>
        <w:tc>
          <w:tcPr>
            <w:tcW w:w="630" w:type="dxa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CO1</w:t>
            </w:r>
          </w:p>
        </w:tc>
        <w:tc>
          <w:tcPr>
            <w:tcW w:w="630" w:type="dxa"/>
            <w:shd w:val="clear" w:color="auto" w:fill="auto"/>
            <w:hideMark/>
          </w:tcPr>
          <w:p w:rsidR="002F0704" w:rsidRDefault="002F0704">
            <w:r w:rsidRPr="00B5274D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BA47A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2F0704" w:rsidRPr="009F500A" w:rsidTr="00176766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6930" w:type="dxa"/>
            <w:shd w:val="clear" w:color="auto" w:fill="auto"/>
            <w:vAlign w:val="center"/>
          </w:tcPr>
          <w:p w:rsidR="002F0704" w:rsidRPr="001505C4" w:rsidRDefault="002F0704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Why marketing research is important for a business?</w:t>
            </w:r>
          </w:p>
        </w:tc>
        <w:tc>
          <w:tcPr>
            <w:tcW w:w="630" w:type="dxa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CO1</w:t>
            </w:r>
          </w:p>
        </w:tc>
        <w:tc>
          <w:tcPr>
            <w:tcW w:w="630" w:type="dxa"/>
            <w:shd w:val="clear" w:color="auto" w:fill="auto"/>
            <w:hideMark/>
          </w:tcPr>
          <w:p w:rsidR="002F0704" w:rsidRDefault="002F0704">
            <w:r w:rsidRPr="00B5274D">
              <w:rPr>
                <w:rFonts w:ascii="Times New Roman" w:eastAsia="Calibri" w:hAnsi="Times New Roman"/>
                <w:sz w:val="24"/>
                <w:szCs w:val="24"/>
              </w:rPr>
              <w:t>L1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505C4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84F0A" w:rsidRPr="009F500A" w:rsidTr="000628C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6930" w:type="dxa"/>
            <w:shd w:val="clear" w:color="auto" w:fill="auto"/>
          </w:tcPr>
          <w:p w:rsidR="00C84F0A" w:rsidRPr="001505C4" w:rsidRDefault="00121AF9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</w:t>
            </w:r>
            <w:r w:rsidRPr="001505C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0628C3" w:rsidRPr="001505C4">
              <w:rPr>
                <w:rFonts w:ascii="Times New Roman" w:hAnsi="Times New Roman" w:cs="Times New Roman"/>
                <w:sz w:val="24"/>
                <w:szCs w:val="24"/>
              </w:rPr>
              <w:t xml:space="preserve"> various stages of New Product Development.</w:t>
            </w:r>
          </w:p>
        </w:tc>
        <w:tc>
          <w:tcPr>
            <w:tcW w:w="720" w:type="dxa"/>
            <w:gridSpan w:val="2"/>
          </w:tcPr>
          <w:p w:rsidR="00C84F0A" w:rsidRPr="009F500A" w:rsidRDefault="000628C3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C84F0A" w:rsidRPr="009F500A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B60D9E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C84F0A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BA47A9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505C4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2F0704" w:rsidRPr="009F500A" w:rsidTr="00EA7C7A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6930" w:type="dxa"/>
            <w:shd w:val="clear" w:color="auto" w:fill="auto"/>
          </w:tcPr>
          <w:p w:rsidR="002F0704" w:rsidRPr="001505C4" w:rsidRDefault="00121AF9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Describe core</w:t>
            </w:r>
            <w:r w:rsidR="002F0704" w:rsidRPr="001505C4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 4 Ps of marketing mix and how it helps organization to attract customers?</w:t>
            </w:r>
          </w:p>
        </w:tc>
        <w:tc>
          <w:tcPr>
            <w:tcW w:w="630" w:type="dxa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CO2</w:t>
            </w:r>
          </w:p>
        </w:tc>
        <w:tc>
          <w:tcPr>
            <w:tcW w:w="630" w:type="dxa"/>
            <w:shd w:val="clear" w:color="auto" w:fill="auto"/>
            <w:hideMark/>
          </w:tcPr>
          <w:p w:rsidR="002F0704" w:rsidRDefault="002F0704">
            <w:r w:rsidRPr="00510BEB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BA47A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2F0704" w:rsidRPr="009F500A" w:rsidTr="00EA7C7A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6930" w:type="dxa"/>
            <w:shd w:val="clear" w:color="auto" w:fill="auto"/>
          </w:tcPr>
          <w:p w:rsidR="002F0704" w:rsidRPr="001505C4" w:rsidRDefault="00121AF9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Show </w:t>
            </w:r>
            <w:r w:rsidRPr="001505C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2F0704" w:rsidRPr="001505C4">
              <w:rPr>
                <w:rFonts w:ascii="Times New Roman" w:hAnsi="Times New Roman" w:cs="Times New Roman"/>
                <w:sz w:val="24"/>
                <w:szCs w:val="24"/>
              </w:rPr>
              <w:t xml:space="preserve"> need to understand product life Cycle concept as an important tool for taking marketing decisions in an Organization</w:t>
            </w:r>
            <w:r w:rsidR="00BA47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0" w:type="dxa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CO2</w:t>
            </w:r>
          </w:p>
        </w:tc>
        <w:tc>
          <w:tcPr>
            <w:tcW w:w="630" w:type="dxa"/>
            <w:shd w:val="clear" w:color="auto" w:fill="auto"/>
            <w:hideMark/>
          </w:tcPr>
          <w:p w:rsidR="002F0704" w:rsidRDefault="002F0704">
            <w:r w:rsidRPr="00510BEB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BB16FD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lastRenderedPageBreak/>
              <w:t>UNIT-III</w:t>
            </w:r>
          </w:p>
        </w:tc>
      </w:tr>
      <w:tr w:rsidR="00C84F0A" w:rsidRPr="009F500A" w:rsidTr="00221416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6930" w:type="dxa"/>
            <w:shd w:val="clear" w:color="auto" w:fill="auto"/>
            <w:vAlign w:val="center"/>
          </w:tcPr>
          <w:p w:rsidR="00C84F0A" w:rsidRPr="001505C4" w:rsidRDefault="00144F7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sz w:val="24"/>
                <w:szCs w:val="24"/>
              </w:rPr>
              <w:t>Define Market segmentation and how it helps an organization?</w:t>
            </w:r>
          </w:p>
        </w:tc>
        <w:tc>
          <w:tcPr>
            <w:tcW w:w="630" w:type="dxa"/>
          </w:tcPr>
          <w:p w:rsidR="00C84F0A" w:rsidRPr="009F500A" w:rsidRDefault="001A01E5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C84F0A" w:rsidRPr="009F500A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B60D9E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  <w:hideMark/>
          </w:tcPr>
          <w:p w:rsidR="00C84F0A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L1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505C4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2F0704" w:rsidRPr="009F500A" w:rsidTr="00C8165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6930" w:type="dxa"/>
            <w:shd w:val="clear" w:color="auto" w:fill="auto"/>
          </w:tcPr>
          <w:p w:rsidR="002F0704" w:rsidRPr="001505C4" w:rsidRDefault="002F0704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sz w:val="24"/>
                <w:szCs w:val="24"/>
              </w:rPr>
              <w:t>Define product positioning and point out product positioning  strategies</w:t>
            </w:r>
          </w:p>
        </w:tc>
        <w:tc>
          <w:tcPr>
            <w:tcW w:w="630" w:type="dxa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CO3</w:t>
            </w:r>
          </w:p>
        </w:tc>
        <w:tc>
          <w:tcPr>
            <w:tcW w:w="720" w:type="dxa"/>
            <w:gridSpan w:val="2"/>
            <w:shd w:val="clear" w:color="auto" w:fill="auto"/>
            <w:hideMark/>
          </w:tcPr>
          <w:p w:rsidR="002F0704" w:rsidRDefault="002F0704">
            <w:r w:rsidRPr="00B46B5C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BB16FD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2F0704" w:rsidRPr="009F500A" w:rsidTr="00C8165E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6930" w:type="dxa"/>
            <w:shd w:val="clear" w:color="auto" w:fill="auto"/>
          </w:tcPr>
          <w:p w:rsidR="002F0704" w:rsidRPr="001505C4" w:rsidRDefault="002F0704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Bring out the reasons for a product failure</w:t>
            </w:r>
          </w:p>
        </w:tc>
        <w:tc>
          <w:tcPr>
            <w:tcW w:w="630" w:type="dxa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CO3</w:t>
            </w:r>
          </w:p>
        </w:tc>
        <w:tc>
          <w:tcPr>
            <w:tcW w:w="630" w:type="dxa"/>
            <w:shd w:val="clear" w:color="auto" w:fill="auto"/>
            <w:hideMark/>
          </w:tcPr>
          <w:p w:rsidR="002F0704" w:rsidRDefault="002F0704">
            <w:r w:rsidRPr="00B46B5C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BB16FD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505C4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84F0A" w:rsidRPr="009F500A" w:rsidTr="00221416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6930" w:type="dxa"/>
            <w:shd w:val="clear" w:color="auto" w:fill="auto"/>
            <w:vAlign w:val="center"/>
          </w:tcPr>
          <w:p w:rsidR="00C84F0A" w:rsidRPr="001505C4" w:rsidRDefault="00E90563" w:rsidP="008A692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Analyze</w:t>
            </w:r>
            <w:r w:rsidR="00BC3289" w:rsidRPr="001505C4">
              <w:rPr>
                <w:rFonts w:ascii="Times New Roman" w:hAnsi="Times New Roman" w:cs="Times New Roman"/>
                <w:sz w:val="24"/>
                <w:szCs w:val="24"/>
              </w:rPr>
              <w:t xml:space="preserve"> distribution management and Explain the role of channel intermediaries in doing the business successfully</w:t>
            </w:r>
          </w:p>
        </w:tc>
        <w:tc>
          <w:tcPr>
            <w:tcW w:w="630" w:type="dxa"/>
          </w:tcPr>
          <w:p w:rsidR="00C84F0A" w:rsidRPr="009F500A" w:rsidRDefault="001A01E5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C84F0A" w:rsidRPr="009F500A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B60D9E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gridSpan w:val="3"/>
            <w:shd w:val="clear" w:color="auto" w:fill="auto"/>
            <w:vAlign w:val="center"/>
            <w:hideMark/>
          </w:tcPr>
          <w:p w:rsidR="00C84F0A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E90563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505C4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2F0704" w:rsidRPr="009F500A" w:rsidTr="006D7627">
        <w:trPr>
          <w:trHeight w:val="39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6930" w:type="dxa"/>
            <w:shd w:val="clear" w:color="auto" w:fill="auto"/>
            <w:vAlign w:val="center"/>
          </w:tcPr>
          <w:p w:rsidR="002F0704" w:rsidRPr="001505C4" w:rsidRDefault="002F0704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“Direct marketing enable the organization to understand the exact needs of target customers”.  Illustrate it.</w:t>
            </w:r>
          </w:p>
        </w:tc>
        <w:tc>
          <w:tcPr>
            <w:tcW w:w="630" w:type="dxa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CO4</w:t>
            </w:r>
          </w:p>
        </w:tc>
        <w:tc>
          <w:tcPr>
            <w:tcW w:w="810" w:type="dxa"/>
            <w:gridSpan w:val="3"/>
            <w:shd w:val="clear" w:color="auto" w:fill="auto"/>
            <w:hideMark/>
          </w:tcPr>
          <w:p w:rsidR="002F0704" w:rsidRDefault="002F0704">
            <w:r w:rsidRPr="00A85BAE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E90563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2F0704" w:rsidRPr="009F500A" w:rsidTr="006D7627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6930" w:type="dxa"/>
            <w:shd w:val="clear" w:color="auto" w:fill="auto"/>
            <w:vAlign w:val="center"/>
          </w:tcPr>
          <w:p w:rsidR="002F0704" w:rsidRPr="001505C4" w:rsidRDefault="002F0704" w:rsidP="006327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Explain the functions of Sales force. </w:t>
            </w:r>
          </w:p>
        </w:tc>
        <w:tc>
          <w:tcPr>
            <w:tcW w:w="630" w:type="dxa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CO4</w:t>
            </w:r>
          </w:p>
        </w:tc>
        <w:tc>
          <w:tcPr>
            <w:tcW w:w="810" w:type="dxa"/>
            <w:gridSpan w:val="3"/>
            <w:shd w:val="clear" w:color="auto" w:fill="auto"/>
            <w:hideMark/>
          </w:tcPr>
          <w:p w:rsidR="002F0704" w:rsidRDefault="002F0704">
            <w:r w:rsidRPr="00A85BAE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E9056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505C4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2F0704" w:rsidRPr="009F500A" w:rsidTr="007D5076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6930" w:type="dxa"/>
            <w:shd w:val="clear" w:color="auto" w:fill="auto"/>
          </w:tcPr>
          <w:p w:rsidR="002F0704" w:rsidRPr="001505C4" w:rsidRDefault="002F0704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Discuss the objectives of Pricing.</w:t>
            </w:r>
          </w:p>
        </w:tc>
        <w:tc>
          <w:tcPr>
            <w:tcW w:w="630" w:type="dxa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CO5</w:t>
            </w:r>
          </w:p>
        </w:tc>
        <w:tc>
          <w:tcPr>
            <w:tcW w:w="810" w:type="dxa"/>
            <w:gridSpan w:val="3"/>
            <w:shd w:val="clear" w:color="auto" w:fill="auto"/>
            <w:hideMark/>
          </w:tcPr>
          <w:p w:rsidR="002F0704" w:rsidRDefault="002F0704">
            <w:r w:rsidRPr="00490F00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E9056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2F0704" w:rsidRPr="009F500A" w:rsidTr="007D5076">
        <w:trPr>
          <w:trHeight w:val="48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6930" w:type="dxa"/>
            <w:shd w:val="clear" w:color="auto" w:fill="auto"/>
            <w:vAlign w:val="center"/>
          </w:tcPr>
          <w:p w:rsidR="002F0704" w:rsidRPr="001505C4" w:rsidRDefault="002F070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Differentiate between online marketing and show room marketing.</w:t>
            </w:r>
          </w:p>
        </w:tc>
        <w:tc>
          <w:tcPr>
            <w:tcW w:w="630" w:type="dxa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CO5</w:t>
            </w:r>
          </w:p>
        </w:tc>
        <w:tc>
          <w:tcPr>
            <w:tcW w:w="810" w:type="dxa"/>
            <w:gridSpan w:val="3"/>
            <w:shd w:val="clear" w:color="auto" w:fill="auto"/>
          </w:tcPr>
          <w:p w:rsidR="002F0704" w:rsidRDefault="002F0704">
            <w:r w:rsidRPr="00490F00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E9056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505C4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5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2F0704" w:rsidRPr="009F500A" w:rsidTr="0079002D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11</w:t>
            </w:r>
          </w:p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6930" w:type="dxa"/>
            <w:shd w:val="clear" w:color="auto" w:fill="auto"/>
            <w:vAlign w:val="center"/>
          </w:tcPr>
          <w:p w:rsidR="002F0704" w:rsidRPr="001505C4" w:rsidRDefault="002F070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Identify the challenges of internet marketing</w:t>
            </w:r>
          </w:p>
        </w:tc>
        <w:tc>
          <w:tcPr>
            <w:tcW w:w="630" w:type="dxa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CO5</w:t>
            </w:r>
          </w:p>
        </w:tc>
        <w:tc>
          <w:tcPr>
            <w:tcW w:w="810" w:type="dxa"/>
            <w:gridSpan w:val="3"/>
            <w:shd w:val="clear" w:color="auto" w:fill="auto"/>
            <w:hideMark/>
          </w:tcPr>
          <w:p w:rsidR="002F0704" w:rsidRDefault="002F0704">
            <w:r w:rsidRPr="006259F0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E9056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2F0704" w:rsidRPr="009F500A" w:rsidTr="0079002D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6930" w:type="dxa"/>
          </w:tcPr>
          <w:p w:rsidR="002F0704" w:rsidRPr="001505C4" w:rsidRDefault="002F070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05C4">
              <w:rPr>
                <w:rFonts w:ascii="Times New Roman" w:hAnsi="Times New Roman" w:cs="Times New Roman"/>
                <w:sz w:val="24"/>
                <w:szCs w:val="24"/>
              </w:rPr>
              <w:t>Discuss the various Pricing strategies with their merits and demerits</w:t>
            </w:r>
          </w:p>
        </w:tc>
        <w:tc>
          <w:tcPr>
            <w:tcW w:w="630" w:type="dxa"/>
            <w:shd w:val="clear" w:color="auto" w:fill="auto"/>
          </w:tcPr>
          <w:p w:rsidR="002F0704" w:rsidRPr="009F500A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2F0704" w:rsidRPr="004C574B" w:rsidRDefault="002F0704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CO5</w:t>
            </w:r>
          </w:p>
        </w:tc>
        <w:tc>
          <w:tcPr>
            <w:tcW w:w="810" w:type="dxa"/>
            <w:gridSpan w:val="3"/>
            <w:shd w:val="clear" w:color="auto" w:fill="auto"/>
            <w:hideMark/>
          </w:tcPr>
          <w:p w:rsidR="002F0704" w:rsidRDefault="002F0704">
            <w:r w:rsidRPr="006259F0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E9056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Pr="00512653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12653">
        <w:rPr>
          <w:rFonts w:ascii="Times New Roman" w:hAnsi="Times New Roman" w:cs="Times New Roman"/>
          <w:b/>
        </w:rPr>
        <w:t>CO: Course Outcomes    BL Blooms Taxonomy Levels</w:t>
      </w:r>
    </w:p>
    <w:p w:rsidR="003D1F3A" w:rsidRDefault="00EF14FB" w:rsidP="003D1F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>Note:</w:t>
      </w:r>
      <w:r w:rsidR="003D1F3A" w:rsidRPr="00512653">
        <w:rPr>
          <w:rFonts w:ascii="Times New Roman" w:hAnsi="Times New Roman" w:cs="Times New Roman"/>
        </w:rPr>
        <w:t xml:space="preserve">1. Font </w:t>
      </w:r>
      <w:proofErr w:type="gramStart"/>
      <w:r w:rsidR="003D1F3A" w:rsidRPr="00512653">
        <w:rPr>
          <w:rFonts w:ascii="Times New Roman" w:hAnsi="Times New Roman" w:cs="Times New Roman"/>
        </w:rPr>
        <w:t>style :</w:t>
      </w:r>
      <w:proofErr w:type="gramEnd"/>
      <w:r w:rsidR="003D1F3A" w:rsidRPr="00512653">
        <w:rPr>
          <w:rFonts w:ascii="Times New Roman" w:hAnsi="Times New Roman" w:cs="Times New Roman"/>
        </w:rPr>
        <w:t xml:space="preserve"> Bookman Old Style-Size-12</w:t>
      </w:r>
      <w:r w:rsidR="003D1F3A" w:rsidRPr="00512653">
        <w:rPr>
          <w:rFonts w:ascii="Times New Roman" w:hAnsi="Times New Roman" w:cs="Times New Roman"/>
        </w:rPr>
        <w:br/>
        <w:t xml:space="preserve">          2. </w:t>
      </w:r>
      <w:r w:rsidR="00BA4B0B" w:rsidRPr="00512653">
        <w:rPr>
          <w:rFonts w:ascii="Times New Roman" w:hAnsi="Times New Roman" w:cs="Times New Roman"/>
        </w:rPr>
        <w:t>Marks for sub question are</w:t>
      </w:r>
      <w:r w:rsidR="003D1F3A" w:rsidRPr="00512653">
        <w:rPr>
          <w:rFonts w:ascii="Times New Roman" w:hAnsi="Times New Roman" w:cs="Times New Roman"/>
        </w:rPr>
        <w:t xml:space="preserve"> to be mentioned in the question paper. The questions prepared                   </w:t>
      </w:r>
      <w:r w:rsidR="003D1F3A" w:rsidRPr="00512653">
        <w:rPr>
          <w:rFonts w:ascii="Times New Roman" w:hAnsi="Times New Roman" w:cs="Times New Roman"/>
        </w:rPr>
        <w:br/>
        <w:t xml:space="preserve">              shall be either (5M + 5M) or (10M) only. Other combinations are not acceptable.  </w:t>
      </w:r>
    </w:p>
    <w:p w:rsidR="003257AD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3.</w:t>
      </w:r>
      <w:r>
        <w:rPr>
          <w:rFonts w:ascii="Times New Roman" w:hAnsi="Times New Roman" w:cs="Times New Roman"/>
        </w:rPr>
        <w:tab/>
      </w:r>
      <w:r w:rsidRPr="00512653">
        <w:rPr>
          <w:rFonts w:ascii="Times New Roman" w:hAnsi="Times New Roman" w:cs="Times New Roman"/>
        </w:rPr>
        <w:t>There shall not be morethan t</w:t>
      </w:r>
      <w:r w:rsidR="006A2F3F">
        <w:rPr>
          <w:rFonts w:ascii="Times New Roman" w:hAnsi="Times New Roman" w:cs="Times New Roman"/>
        </w:rPr>
        <w:t>hree</w:t>
      </w:r>
      <w:r w:rsidRPr="00512653">
        <w:rPr>
          <w:rFonts w:ascii="Times New Roman" w:hAnsi="Times New Roman" w:cs="Times New Roman"/>
        </w:rPr>
        <w:t xml:space="preserve"> 10M questions in the question paper</w:t>
      </w:r>
    </w:p>
    <w:p w:rsidR="003D1F3A" w:rsidRPr="00512653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 xml:space="preserve">4. The Course Outcome (CO) and Bloom’s Taxonomy Level (BL) shall be mentioned for each </w:t>
      </w:r>
      <w:r w:rsidR="00773123">
        <w:rPr>
          <w:rFonts w:ascii="Times New Roman" w:hAnsi="Times New Roman" w:cs="Times New Roman"/>
        </w:rPr>
        <w:br/>
      </w:r>
      <w:r w:rsidRPr="00512653">
        <w:rPr>
          <w:rFonts w:ascii="Times New Roman" w:hAnsi="Times New Roman" w:cs="Times New Roman"/>
        </w:rPr>
        <w:t>question.</w:t>
      </w:r>
      <w:r w:rsidR="003D1F3A" w:rsidRPr="00512653">
        <w:rPr>
          <w:rFonts w:ascii="Times New Roman" w:hAnsi="Times New Roman" w:cs="Times New Roman"/>
        </w:rPr>
        <w:tab/>
      </w:r>
    </w:p>
    <w:sectPr w:rsidR="003D1F3A" w:rsidRPr="00512653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66F7"/>
    <w:rsid w:val="00053A2B"/>
    <w:rsid w:val="00060893"/>
    <w:rsid w:val="000628C3"/>
    <w:rsid w:val="000A4732"/>
    <w:rsid w:val="000C1D0F"/>
    <w:rsid w:val="000C7617"/>
    <w:rsid w:val="000D0B88"/>
    <w:rsid w:val="000F12BE"/>
    <w:rsid w:val="00103309"/>
    <w:rsid w:val="00110A91"/>
    <w:rsid w:val="00121AF9"/>
    <w:rsid w:val="00144F7B"/>
    <w:rsid w:val="001505C4"/>
    <w:rsid w:val="00150909"/>
    <w:rsid w:val="00150DF0"/>
    <w:rsid w:val="00155D25"/>
    <w:rsid w:val="0018506F"/>
    <w:rsid w:val="00197551"/>
    <w:rsid w:val="001A01E5"/>
    <w:rsid w:val="00221416"/>
    <w:rsid w:val="00227314"/>
    <w:rsid w:val="0023419C"/>
    <w:rsid w:val="00234DD6"/>
    <w:rsid w:val="00271859"/>
    <w:rsid w:val="00274B40"/>
    <w:rsid w:val="00284F2E"/>
    <w:rsid w:val="00296345"/>
    <w:rsid w:val="002A7366"/>
    <w:rsid w:val="002B12E4"/>
    <w:rsid w:val="002E177B"/>
    <w:rsid w:val="002F0704"/>
    <w:rsid w:val="003257AD"/>
    <w:rsid w:val="003573F1"/>
    <w:rsid w:val="00366C49"/>
    <w:rsid w:val="003707C9"/>
    <w:rsid w:val="0037165F"/>
    <w:rsid w:val="003A58A6"/>
    <w:rsid w:val="003C2DD8"/>
    <w:rsid w:val="003C66F4"/>
    <w:rsid w:val="003D1F3A"/>
    <w:rsid w:val="003E5FE9"/>
    <w:rsid w:val="003E71BD"/>
    <w:rsid w:val="004303C4"/>
    <w:rsid w:val="004532E2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83FFD"/>
    <w:rsid w:val="00590237"/>
    <w:rsid w:val="00593548"/>
    <w:rsid w:val="0062034D"/>
    <w:rsid w:val="00632139"/>
    <w:rsid w:val="0063275A"/>
    <w:rsid w:val="00655F00"/>
    <w:rsid w:val="006863D7"/>
    <w:rsid w:val="00686D5C"/>
    <w:rsid w:val="006A2F3F"/>
    <w:rsid w:val="006C548A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C4C85"/>
    <w:rsid w:val="007F18C7"/>
    <w:rsid w:val="007F2DB7"/>
    <w:rsid w:val="008166E1"/>
    <w:rsid w:val="00843353"/>
    <w:rsid w:val="00884594"/>
    <w:rsid w:val="00891022"/>
    <w:rsid w:val="008B5361"/>
    <w:rsid w:val="008B5C54"/>
    <w:rsid w:val="008E32BF"/>
    <w:rsid w:val="008F0927"/>
    <w:rsid w:val="00906B65"/>
    <w:rsid w:val="009071F8"/>
    <w:rsid w:val="00910762"/>
    <w:rsid w:val="00917290"/>
    <w:rsid w:val="0093182A"/>
    <w:rsid w:val="009861B9"/>
    <w:rsid w:val="00990A16"/>
    <w:rsid w:val="009C3F91"/>
    <w:rsid w:val="009F0287"/>
    <w:rsid w:val="00A07AEF"/>
    <w:rsid w:val="00A21A62"/>
    <w:rsid w:val="00A43123"/>
    <w:rsid w:val="00A70A19"/>
    <w:rsid w:val="00AA1A23"/>
    <w:rsid w:val="00AA1D8C"/>
    <w:rsid w:val="00AB26E5"/>
    <w:rsid w:val="00AB5201"/>
    <w:rsid w:val="00AB54D0"/>
    <w:rsid w:val="00AD4CC9"/>
    <w:rsid w:val="00AE74BD"/>
    <w:rsid w:val="00AE789F"/>
    <w:rsid w:val="00AF7F5A"/>
    <w:rsid w:val="00B05E53"/>
    <w:rsid w:val="00B11358"/>
    <w:rsid w:val="00B223DF"/>
    <w:rsid w:val="00B34647"/>
    <w:rsid w:val="00B50A9C"/>
    <w:rsid w:val="00B60D9E"/>
    <w:rsid w:val="00B93AE5"/>
    <w:rsid w:val="00BA47A9"/>
    <w:rsid w:val="00BA4B0B"/>
    <w:rsid w:val="00BB16FD"/>
    <w:rsid w:val="00BC3289"/>
    <w:rsid w:val="00BD0A5D"/>
    <w:rsid w:val="00BD5D34"/>
    <w:rsid w:val="00BE586B"/>
    <w:rsid w:val="00C01AC7"/>
    <w:rsid w:val="00C32BA6"/>
    <w:rsid w:val="00C476C6"/>
    <w:rsid w:val="00C545C2"/>
    <w:rsid w:val="00C54673"/>
    <w:rsid w:val="00C61C88"/>
    <w:rsid w:val="00C82133"/>
    <w:rsid w:val="00C84F0A"/>
    <w:rsid w:val="00CC569C"/>
    <w:rsid w:val="00CD57BF"/>
    <w:rsid w:val="00CE0A2C"/>
    <w:rsid w:val="00CE70A8"/>
    <w:rsid w:val="00CF2C64"/>
    <w:rsid w:val="00CF7716"/>
    <w:rsid w:val="00D03572"/>
    <w:rsid w:val="00D105C8"/>
    <w:rsid w:val="00D22556"/>
    <w:rsid w:val="00D3518A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487D"/>
    <w:rsid w:val="00DE5CE6"/>
    <w:rsid w:val="00DF5DDF"/>
    <w:rsid w:val="00E05230"/>
    <w:rsid w:val="00E267F8"/>
    <w:rsid w:val="00E53691"/>
    <w:rsid w:val="00E672A3"/>
    <w:rsid w:val="00E67488"/>
    <w:rsid w:val="00E77988"/>
    <w:rsid w:val="00E90563"/>
    <w:rsid w:val="00EA66AD"/>
    <w:rsid w:val="00EB081D"/>
    <w:rsid w:val="00EB666A"/>
    <w:rsid w:val="00EC60A1"/>
    <w:rsid w:val="00ED6E64"/>
    <w:rsid w:val="00EF14FB"/>
    <w:rsid w:val="00F22185"/>
    <w:rsid w:val="00F25916"/>
    <w:rsid w:val="00F558BF"/>
    <w:rsid w:val="00F60B3C"/>
    <w:rsid w:val="00F616CD"/>
    <w:rsid w:val="00F63222"/>
    <w:rsid w:val="00F7587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B3374-6043-437E-BC99-F99AA6D68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76</cp:revision>
  <dcterms:created xsi:type="dcterms:W3CDTF">2018-09-08T07:27:00Z</dcterms:created>
  <dcterms:modified xsi:type="dcterms:W3CDTF">2023-08-05T05:36:00Z</dcterms:modified>
</cp:coreProperties>
</file>